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9935B7">
        <w:rPr>
          <w:b/>
          <w:bCs/>
          <w:color w:val="000000" w:themeColor="text1"/>
          <w:sz w:val="22"/>
          <w:szCs w:val="22"/>
          <w:u w:val="single"/>
          <w:lang w:val="en-US"/>
        </w:rPr>
        <w:t>WEDNESDAY DECEMBER 19th</w:t>
      </w:r>
      <w:r w:rsidR="00AA5BC5">
        <w:rPr>
          <w:b/>
          <w:bCs/>
          <w:color w:val="000000" w:themeColor="text1"/>
          <w:sz w:val="22"/>
          <w:szCs w:val="22"/>
          <w:u w:val="single"/>
          <w:lang w:val="en-US"/>
        </w:rPr>
        <w:t xml:space="preserve"> 2018</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9935B7">
        <w:rPr>
          <w:b/>
          <w:bCs/>
          <w:color w:val="000000" w:themeColor="text1"/>
          <w:sz w:val="22"/>
          <w:szCs w:val="22"/>
          <w:u w:val="single"/>
          <w:lang w:val="en-US"/>
        </w:rPr>
        <w:t>.0</w:t>
      </w:r>
      <w:r w:rsidR="00AA5BC5">
        <w:rPr>
          <w:b/>
          <w:bCs/>
          <w:color w:val="000000" w:themeColor="text1"/>
          <w:sz w:val="22"/>
          <w:szCs w:val="22"/>
          <w:u w:val="single"/>
          <w:lang w:val="en-US"/>
        </w:rPr>
        <w:t>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333698">
        <w:rPr>
          <w:b/>
          <w:bCs/>
          <w:color w:val="000000" w:themeColor="text1"/>
          <w:sz w:val="22"/>
          <w:szCs w:val="22"/>
          <w:lang w:val="en-US"/>
        </w:rPr>
        <w:t>MRS S FROST</w:t>
      </w:r>
      <w:r w:rsidR="00073E11" w:rsidRPr="00073E11">
        <w:rPr>
          <w:bCs/>
          <w:color w:val="000000" w:themeColor="text1"/>
          <w:sz w:val="22"/>
          <w:szCs w:val="22"/>
          <w:lang w:val="en-US"/>
        </w:rPr>
        <w:t>,</w:t>
      </w:r>
      <w:r w:rsidR="00073E11" w:rsidRPr="00324967">
        <w:rPr>
          <w:b/>
          <w:bCs/>
          <w:color w:val="000000" w:themeColor="text1"/>
          <w:sz w:val="22"/>
          <w:szCs w:val="22"/>
          <w:lang w:val="en-US"/>
        </w:rPr>
        <w:t xml:space="preserve"> </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AA5BC5">
        <w:rPr>
          <w:b/>
          <w:bCs/>
          <w:color w:val="000000" w:themeColor="text1"/>
          <w:sz w:val="22"/>
          <w:szCs w:val="22"/>
          <w:lang w:val="en-US"/>
        </w:rPr>
        <w:t>MRS S SINCLAIR</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AA5BC5">
        <w:rPr>
          <w:b/>
          <w:bCs/>
          <w:color w:val="000000" w:themeColor="text1"/>
          <w:sz w:val="22"/>
          <w:szCs w:val="22"/>
          <w:lang w:val="en-US"/>
        </w:rPr>
        <w:t xml:space="preserve">   CLLR V WILSON, </w:t>
      </w:r>
      <w:r w:rsidR="00DF0877">
        <w:rPr>
          <w:b/>
          <w:bCs/>
          <w:color w:val="000000" w:themeColor="text1"/>
          <w:sz w:val="22"/>
          <w:szCs w:val="22"/>
          <w:lang w:val="en-US"/>
        </w:rPr>
        <w:t>PCSO G MURPHY</w:t>
      </w:r>
      <w:r w:rsidR="009935B7">
        <w:rPr>
          <w:b/>
          <w:bCs/>
          <w:color w:val="000000" w:themeColor="text1"/>
          <w:sz w:val="22"/>
          <w:szCs w:val="22"/>
          <w:lang w:val="en-US"/>
        </w:rPr>
        <w:t>, MR P HEMMINGS</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F0877" w:rsidRDefault="00691A2F" w:rsidP="00AA5BC5">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BD6197">
        <w:rPr>
          <w:color w:val="000000" w:themeColor="text1"/>
          <w:sz w:val="22"/>
          <w:szCs w:val="22"/>
          <w:lang w:val="en-US"/>
        </w:rPr>
        <w:t>22/11/18 – 18/12/18</w:t>
      </w:r>
    </w:p>
    <w:p w:rsidR="00BD6197" w:rsidRDefault="00BD6197" w:rsidP="00AA5BC5">
      <w:pPr>
        <w:jc w:val="both"/>
        <w:rPr>
          <w:color w:val="000000" w:themeColor="text1"/>
          <w:sz w:val="22"/>
          <w:szCs w:val="22"/>
          <w:lang w:val="en-US"/>
        </w:rPr>
      </w:pPr>
    </w:p>
    <w:p w:rsidR="00860855" w:rsidRDefault="00860855" w:rsidP="00860855">
      <w:pPr>
        <w:numPr>
          <w:ilvl w:val="0"/>
          <w:numId w:val="46"/>
        </w:numPr>
        <w:jc w:val="both"/>
        <w:rPr>
          <w:color w:val="000000" w:themeColor="text1"/>
          <w:sz w:val="22"/>
          <w:szCs w:val="22"/>
          <w:lang w:val="en-US"/>
        </w:rPr>
      </w:pPr>
      <w:r w:rsidRPr="00860855">
        <w:rPr>
          <w:color w:val="000000" w:themeColor="text1"/>
          <w:sz w:val="22"/>
          <w:szCs w:val="22"/>
          <w:lang w:val="en-US"/>
        </w:rPr>
        <w:t>ASB hotspots: no locations identified for this month.</w:t>
      </w:r>
    </w:p>
    <w:p w:rsidR="00860855" w:rsidRDefault="00860855" w:rsidP="00860855">
      <w:pPr>
        <w:numPr>
          <w:ilvl w:val="0"/>
          <w:numId w:val="46"/>
        </w:numPr>
        <w:jc w:val="both"/>
        <w:rPr>
          <w:color w:val="000000" w:themeColor="text1"/>
          <w:sz w:val="22"/>
          <w:szCs w:val="22"/>
          <w:lang w:val="en-US"/>
        </w:rPr>
      </w:pPr>
      <w:r w:rsidRPr="00860855">
        <w:rPr>
          <w:color w:val="000000" w:themeColor="text1"/>
          <w:sz w:val="22"/>
          <w:szCs w:val="22"/>
          <w:lang w:val="en-US"/>
        </w:rPr>
        <w:t xml:space="preserve">Himley Country Hotel.  – </w:t>
      </w:r>
      <w:proofErr w:type="gramStart"/>
      <w:r w:rsidRPr="00860855">
        <w:rPr>
          <w:color w:val="000000" w:themeColor="text1"/>
          <w:sz w:val="22"/>
          <w:szCs w:val="22"/>
          <w:lang w:val="en-US"/>
        </w:rPr>
        <w:t>we</w:t>
      </w:r>
      <w:proofErr w:type="gramEnd"/>
      <w:r w:rsidRPr="00860855">
        <w:rPr>
          <w:color w:val="000000" w:themeColor="text1"/>
          <w:sz w:val="22"/>
          <w:szCs w:val="22"/>
          <w:lang w:val="en-US"/>
        </w:rPr>
        <w:t xml:space="preserve"> are still having continued theft from motor vehicles at this location.  PC Wayne Green is currently dealing with this and the owner.  An update will be provided soon.</w:t>
      </w:r>
    </w:p>
    <w:p w:rsidR="00860855" w:rsidRPr="00860855" w:rsidRDefault="00860855" w:rsidP="00860855">
      <w:pPr>
        <w:numPr>
          <w:ilvl w:val="0"/>
          <w:numId w:val="46"/>
        </w:numPr>
        <w:jc w:val="both"/>
        <w:rPr>
          <w:color w:val="000000" w:themeColor="text1"/>
          <w:sz w:val="22"/>
          <w:szCs w:val="22"/>
          <w:lang w:val="en-US"/>
        </w:rPr>
      </w:pPr>
      <w:r w:rsidRPr="00860855">
        <w:rPr>
          <w:color w:val="000000" w:themeColor="text1"/>
          <w:sz w:val="22"/>
          <w:szCs w:val="22"/>
          <w:lang w:val="en-US"/>
        </w:rPr>
        <w:t>Baggeridge estate &amp; Gospel End Road (GE.RD)</w:t>
      </w:r>
    </w:p>
    <w:p w:rsidR="00860855" w:rsidRPr="00860855" w:rsidRDefault="00860855" w:rsidP="00860855">
      <w:pPr>
        <w:jc w:val="both"/>
        <w:rPr>
          <w:color w:val="000000" w:themeColor="text1"/>
          <w:sz w:val="22"/>
          <w:szCs w:val="22"/>
          <w:lang w:val="en-US"/>
        </w:rPr>
      </w:pPr>
      <w:r w:rsidRPr="00860855">
        <w:rPr>
          <w:color w:val="000000" w:themeColor="text1"/>
          <w:sz w:val="22"/>
          <w:szCs w:val="22"/>
          <w:lang w:val="en-US"/>
        </w:rPr>
        <w:tab/>
        <w:t>23rd Nov – Van broken in to overnight on Monkton Way.</w:t>
      </w:r>
    </w:p>
    <w:p w:rsidR="00860855" w:rsidRPr="00860855" w:rsidRDefault="00860855" w:rsidP="00860855">
      <w:pPr>
        <w:jc w:val="both"/>
        <w:rPr>
          <w:color w:val="000000" w:themeColor="text1"/>
          <w:sz w:val="22"/>
          <w:szCs w:val="22"/>
          <w:lang w:val="en-US"/>
        </w:rPr>
      </w:pPr>
      <w:r>
        <w:rPr>
          <w:color w:val="000000" w:themeColor="text1"/>
          <w:sz w:val="22"/>
          <w:szCs w:val="22"/>
          <w:lang w:val="en-US"/>
        </w:rPr>
        <w:t xml:space="preserve">            </w:t>
      </w:r>
      <w:proofErr w:type="gramStart"/>
      <w:r w:rsidRPr="00860855">
        <w:rPr>
          <w:color w:val="000000" w:themeColor="text1"/>
          <w:sz w:val="22"/>
          <w:szCs w:val="22"/>
          <w:lang w:val="en-US"/>
        </w:rPr>
        <w:t>10th Dec – Hughes Road, Baggeridge Est. Van stolen.</w:t>
      </w:r>
      <w:proofErr w:type="gramEnd"/>
    </w:p>
    <w:p w:rsidR="00860855" w:rsidRDefault="00860855" w:rsidP="00860855">
      <w:pPr>
        <w:jc w:val="both"/>
        <w:rPr>
          <w:color w:val="000000" w:themeColor="text1"/>
          <w:sz w:val="22"/>
          <w:szCs w:val="22"/>
          <w:lang w:val="en-US"/>
        </w:rPr>
      </w:pPr>
      <w:r w:rsidRPr="00860855">
        <w:rPr>
          <w:color w:val="000000" w:themeColor="text1"/>
          <w:sz w:val="22"/>
          <w:szCs w:val="22"/>
          <w:lang w:val="en-US"/>
        </w:rPr>
        <w:tab/>
        <w:t>12th Dec – GE.RD van broken in to.</w:t>
      </w:r>
    </w:p>
    <w:p w:rsidR="00860855" w:rsidRP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Drink Drivers</w:t>
      </w:r>
      <w:r>
        <w:rPr>
          <w:color w:val="000000" w:themeColor="text1"/>
          <w:sz w:val="22"/>
          <w:szCs w:val="22"/>
          <w:lang w:val="en-US"/>
        </w:rPr>
        <w:t xml:space="preserve"> :-</w:t>
      </w:r>
    </w:p>
    <w:p w:rsidR="00860855" w:rsidRPr="00860855" w:rsidRDefault="00860855" w:rsidP="00860855">
      <w:pPr>
        <w:jc w:val="both"/>
        <w:rPr>
          <w:color w:val="000000" w:themeColor="text1"/>
          <w:sz w:val="22"/>
          <w:szCs w:val="22"/>
          <w:lang w:val="en-US"/>
        </w:rPr>
      </w:pPr>
      <w:r w:rsidRPr="00860855">
        <w:rPr>
          <w:color w:val="000000" w:themeColor="text1"/>
          <w:sz w:val="22"/>
          <w:szCs w:val="22"/>
          <w:lang w:val="en-US"/>
        </w:rPr>
        <w:tab/>
        <w:t xml:space="preserve">23rd Nov – Gospel End Road – male arrested for providing a positive breath test. </w:t>
      </w:r>
    </w:p>
    <w:p w:rsidR="00860855" w:rsidRPr="00860855" w:rsidRDefault="00860855" w:rsidP="00860855">
      <w:pPr>
        <w:ind w:left="709"/>
        <w:jc w:val="both"/>
        <w:rPr>
          <w:color w:val="000000" w:themeColor="text1"/>
          <w:sz w:val="22"/>
          <w:szCs w:val="22"/>
          <w:lang w:val="en-US"/>
        </w:rPr>
      </w:pPr>
      <w:r w:rsidRPr="00860855">
        <w:rPr>
          <w:color w:val="000000" w:themeColor="text1"/>
          <w:sz w:val="22"/>
          <w:szCs w:val="22"/>
          <w:lang w:val="en-US"/>
        </w:rPr>
        <w:tab/>
      </w:r>
      <w:proofErr w:type="gramStart"/>
      <w:r w:rsidRPr="00860855">
        <w:rPr>
          <w:color w:val="000000" w:themeColor="text1"/>
          <w:sz w:val="22"/>
          <w:szCs w:val="22"/>
          <w:lang w:val="en-US"/>
        </w:rPr>
        <w:t xml:space="preserve">29th Nov – Wolverhampton Road, </w:t>
      </w:r>
      <w:proofErr w:type="spellStart"/>
      <w:r w:rsidRPr="00860855">
        <w:rPr>
          <w:color w:val="000000" w:themeColor="text1"/>
          <w:sz w:val="22"/>
          <w:szCs w:val="22"/>
          <w:lang w:val="en-US"/>
        </w:rPr>
        <w:t>Himley</w:t>
      </w:r>
      <w:proofErr w:type="spellEnd"/>
      <w:r w:rsidRPr="00860855">
        <w:rPr>
          <w:color w:val="000000" w:themeColor="text1"/>
          <w:sz w:val="22"/>
          <w:szCs w:val="22"/>
          <w:lang w:val="en-US"/>
        </w:rPr>
        <w:t>.</w:t>
      </w:r>
      <w:proofErr w:type="gramEnd"/>
      <w:r w:rsidRPr="00860855">
        <w:rPr>
          <w:color w:val="000000" w:themeColor="text1"/>
          <w:sz w:val="22"/>
          <w:szCs w:val="22"/>
          <w:lang w:val="en-US"/>
        </w:rPr>
        <w:t xml:space="preserve"> Male arrested for providing a positive breath test. Also arrested </w:t>
      </w:r>
      <w:r>
        <w:rPr>
          <w:color w:val="000000" w:themeColor="text1"/>
          <w:sz w:val="22"/>
          <w:szCs w:val="22"/>
          <w:lang w:val="en-US"/>
        </w:rPr>
        <w:t xml:space="preserve">             </w:t>
      </w:r>
      <w:r w:rsidRPr="00860855">
        <w:rPr>
          <w:color w:val="000000" w:themeColor="text1"/>
          <w:sz w:val="22"/>
          <w:szCs w:val="22"/>
          <w:lang w:val="en-US"/>
        </w:rPr>
        <w:t>for possession of Class B (cannabis), warning issued in relation to this due to no previous offences.</w:t>
      </w:r>
    </w:p>
    <w:p w:rsidR="00860855" w:rsidRDefault="00860855" w:rsidP="00860855">
      <w:pPr>
        <w:ind w:left="709"/>
        <w:jc w:val="both"/>
        <w:rPr>
          <w:color w:val="000000" w:themeColor="text1"/>
          <w:sz w:val="22"/>
          <w:szCs w:val="22"/>
          <w:lang w:val="en-US"/>
        </w:rPr>
      </w:pPr>
      <w:r w:rsidRPr="00860855">
        <w:rPr>
          <w:color w:val="000000" w:themeColor="text1"/>
          <w:sz w:val="22"/>
          <w:szCs w:val="22"/>
          <w:lang w:val="en-US"/>
        </w:rPr>
        <w:t>Both of the above drink drivers were stopped and arrested by our Special Constables who are a massive help to our team and are voluntarily.</w:t>
      </w:r>
    </w:p>
    <w:p w:rsid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5th Dec between 1830 – 2130hrs burglary at Red Lane Farm, Gospel End. Suspicious circumstances, occupant rarely goes out and was burgled during the small time frame she was out. Believes it may have been someone she has previously rented stables out to.</w:t>
      </w:r>
    </w:p>
    <w:p w:rsid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9th Dec – Fir Street. Males stopped in vehicle which was parked up and arrested for possession of Class B (cannabis), warning issued in relation to this due to no previous offences.</w:t>
      </w:r>
    </w:p>
    <w:p w:rsid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 xml:space="preserve">11th Dec – Baggeridge Country Park – large quantity of tools found, right on the boarder for West Midlands Police. Owners have not yet been identified. </w:t>
      </w:r>
    </w:p>
    <w:p w:rsid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 xml:space="preserve">Reports of a drone flying round Gospel End and the Summer House pub in the evening when it’s dark. Concerns raised that the camera has night vision and is casing out locations to commit crime. Info provided at the </w:t>
      </w:r>
      <w:proofErr w:type="spellStart"/>
      <w:r w:rsidRPr="00860855">
        <w:rPr>
          <w:color w:val="000000" w:themeColor="text1"/>
          <w:sz w:val="22"/>
          <w:szCs w:val="22"/>
          <w:lang w:val="en-US"/>
        </w:rPr>
        <w:t>Pubwatch</w:t>
      </w:r>
      <w:proofErr w:type="spellEnd"/>
      <w:r w:rsidRPr="00860855">
        <w:rPr>
          <w:color w:val="000000" w:themeColor="text1"/>
          <w:sz w:val="22"/>
          <w:szCs w:val="22"/>
          <w:lang w:val="en-US"/>
        </w:rPr>
        <w:t xml:space="preserve"> meeting by the landlord of the Summer House.</w:t>
      </w:r>
    </w:p>
    <w:p w:rsidR="00BD6197" w:rsidRPr="00860855" w:rsidRDefault="00860855" w:rsidP="00860855">
      <w:pPr>
        <w:numPr>
          <w:ilvl w:val="0"/>
          <w:numId w:val="47"/>
        </w:numPr>
        <w:jc w:val="both"/>
        <w:rPr>
          <w:color w:val="000000" w:themeColor="text1"/>
          <w:sz w:val="22"/>
          <w:szCs w:val="22"/>
          <w:lang w:val="en-US"/>
        </w:rPr>
      </w:pPr>
      <w:r w:rsidRPr="00860855">
        <w:rPr>
          <w:color w:val="000000" w:themeColor="text1"/>
          <w:sz w:val="22"/>
          <w:szCs w:val="22"/>
          <w:lang w:val="en-US"/>
        </w:rPr>
        <w:t>CCTV camera, Gospel End Road by Baggeridge estate – waiting for an installation date.</w:t>
      </w:r>
    </w:p>
    <w:p w:rsidR="00DF0877" w:rsidRDefault="00DF0877" w:rsidP="00DF0877">
      <w:pPr>
        <w:jc w:val="both"/>
        <w:rPr>
          <w:color w:val="000000" w:themeColor="text1"/>
          <w:sz w:val="22"/>
          <w:szCs w:val="22"/>
          <w:lang w:val="en-US"/>
        </w:rPr>
      </w:pPr>
    </w:p>
    <w:p w:rsidR="00BD6197" w:rsidRDefault="00DF0877" w:rsidP="009719FB">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BD6197" w:rsidRDefault="00BD6197" w:rsidP="009719FB">
      <w:pPr>
        <w:jc w:val="both"/>
        <w:rPr>
          <w:color w:val="000000" w:themeColor="text1"/>
          <w:sz w:val="22"/>
          <w:szCs w:val="22"/>
          <w:u w:val="single"/>
          <w:lang w:val="en-US"/>
        </w:rPr>
      </w:pPr>
    </w:p>
    <w:p w:rsidR="00BD6197" w:rsidRPr="009719FB" w:rsidRDefault="00BD6197" w:rsidP="00BD6197">
      <w:pPr>
        <w:numPr>
          <w:ilvl w:val="0"/>
          <w:numId w:val="45"/>
        </w:numPr>
        <w:jc w:val="both"/>
        <w:rPr>
          <w:color w:val="000000" w:themeColor="text1"/>
          <w:sz w:val="22"/>
          <w:szCs w:val="22"/>
          <w:u w:val="single"/>
          <w:lang w:val="en-US"/>
        </w:rPr>
      </w:pPr>
      <w:r w:rsidRPr="009935B7">
        <w:rPr>
          <w:color w:val="000000" w:themeColor="text1"/>
          <w:sz w:val="22"/>
          <w:szCs w:val="22"/>
          <w:lang w:val="en-US"/>
        </w:rPr>
        <w:t>Gareth Bowen reported that he had received replies from 39 interested residents for Superfast Broadband. Cllr Lees suggested contacting Margot James the Minister responsible for Superfast Broadband to see if she can help in any way.</w:t>
      </w:r>
    </w:p>
    <w:p w:rsidR="00BD6197" w:rsidRPr="009935B7" w:rsidRDefault="00BD6197" w:rsidP="00BD6197">
      <w:pPr>
        <w:numPr>
          <w:ilvl w:val="0"/>
          <w:numId w:val="45"/>
        </w:numPr>
        <w:jc w:val="both"/>
        <w:rPr>
          <w:color w:val="000000" w:themeColor="text1"/>
          <w:sz w:val="22"/>
          <w:szCs w:val="22"/>
          <w:lang w:val="en-US"/>
        </w:rPr>
      </w:pPr>
      <w:r w:rsidRPr="009935B7">
        <w:rPr>
          <w:color w:val="000000" w:themeColor="text1"/>
          <w:sz w:val="22"/>
          <w:szCs w:val="22"/>
          <w:lang w:val="en-US"/>
        </w:rPr>
        <w:t>The overcharge on the last Grounds invoice will be corrected on the next one.</w:t>
      </w:r>
    </w:p>
    <w:p w:rsidR="00BD6197" w:rsidRPr="009935B7" w:rsidRDefault="00BD6197" w:rsidP="00BD6197">
      <w:pPr>
        <w:numPr>
          <w:ilvl w:val="0"/>
          <w:numId w:val="45"/>
        </w:numPr>
        <w:jc w:val="both"/>
        <w:rPr>
          <w:color w:val="000000" w:themeColor="text1"/>
          <w:sz w:val="22"/>
          <w:szCs w:val="22"/>
          <w:lang w:val="en-US"/>
        </w:rPr>
      </w:pPr>
      <w:r w:rsidRPr="009935B7">
        <w:rPr>
          <w:color w:val="000000" w:themeColor="text1"/>
          <w:sz w:val="22"/>
          <w:szCs w:val="22"/>
          <w:lang w:val="en-US"/>
        </w:rPr>
        <w:t>The early morning traffic backup on the by-pass seems to have improved.</w:t>
      </w:r>
    </w:p>
    <w:p w:rsidR="00BD6197" w:rsidRPr="009935B7" w:rsidRDefault="00BD6197" w:rsidP="00BD6197">
      <w:pPr>
        <w:numPr>
          <w:ilvl w:val="0"/>
          <w:numId w:val="45"/>
        </w:numPr>
        <w:jc w:val="both"/>
        <w:rPr>
          <w:color w:val="000000" w:themeColor="text1"/>
          <w:sz w:val="22"/>
          <w:szCs w:val="22"/>
          <w:lang w:val="en-US"/>
        </w:rPr>
      </w:pPr>
      <w:r w:rsidRPr="009935B7">
        <w:rPr>
          <w:color w:val="000000" w:themeColor="text1"/>
          <w:sz w:val="22"/>
          <w:szCs w:val="22"/>
          <w:lang w:val="en-US"/>
        </w:rPr>
        <w:t xml:space="preserve">The insurance company had confirmed approval of the insurance claim and payment of the invoice less VAT and the excess had been </w:t>
      </w:r>
      <w:proofErr w:type="spellStart"/>
      <w:r w:rsidRPr="009935B7">
        <w:rPr>
          <w:color w:val="000000" w:themeColor="text1"/>
          <w:sz w:val="22"/>
          <w:szCs w:val="22"/>
          <w:lang w:val="en-US"/>
        </w:rPr>
        <w:t>authorised</w:t>
      </w:r>
      <w:proofErr w:type="spellEnd"/>
      <w:r w:rsidRPr="009935B7">
        <w:rPr>
          <w:color w:val="000000" w:themeColor="text1"/>
          <w:sz w:val="22"/>
          <w:szCs w:val="22"/>
          <w:lang w:val="en-US"/>
        </w:rPr>
        <w:t xml:space="preserve"> for direct payment into Himley Parish Council bank account.</w:t>
      </w:r>
    </w:p>
    <w:p w:rsidR="00BD6197" w:rsidRDefault="00BD6197" w:rsidP="00BD6197">
      <w:pPr>
        <w:numPr>
          <w:ilvl w:val="0"/>
          <w:numId w:val="45"/>
        </w:numPr>
        <w:jc w:val="both"/>
        <w:rPr>
          <w:color w:val="000000" w:themeColor="text1"/>
          <w:sz w:val="22"/>
          <w:szCs w:val="22"/>
          <w:lang w:val="en-US"/>
        </w:rPr>
      </w:pPr>
      <w:r w:rsidRPr="009935B7">
        <w:rPr>
          <w:color w:val="000000" w:themeColor="text1"/>
          <w:sz w:val="22"/>
          <w:szCs w:val="22"/>
          <w:lang w:val="en-US"/>
        </w:rPr>
        <w:t xml:space="preserve">There was nothing to report on </w:t>
      </w:r>
      <w:r w:rsidR="00860855">
        <w:rPr>
          <w:color w:val="000000" w:themeColor="text1"/>
          <w:sz w:val="22"/>
          <w:szCs w:val="22"/>
          <w:lang w:val="en-US"/>
        </w:rPr>
        <w:t>DWH finishing contract.</w:t>
      </w:r>
    </w:p>
    <w:p w:rsidR="00860855" w:rsidRDefault="00860855" w:rsidP="00BD6197">
      <w:pPr>
        <w:numPr>
          <w:ilvl w:val="0"/>
          <w:numId w:val="45"/>
        </w:numPr>
        <w:jc w:val="both"/>
        <w:rPr>
          <w:color w:val="000000" w:themeColor="text1"/>
          <w:sz w:val="22"/>
          <w:szCs w:val="22"/>
          <w:lang w:val="en-US"/>
        </w:rPr>
      </w:pPr>
      <w:r>
        <w:rPr>
          <w:color w:val="000000" w:themeColor="text1"/>
          <w:sz w:val="22"/>
          <w:szCs w:val="22"/>
          <w:lang w:val="en-US"/>
        </w:rPr>
        <w:t>An enquiry had been made regarding the allotments on the Baggeridge Estate and Cllr Lees had directed the enquiry to SSDC.</w:t>
      </w:r>
    </w:p>
    <w:p w:rsidR="00860855" w:rsidRPr="009935B7" w:rsidRDefault="00860855" w:rsidP="004770A1">
      <w:pPr>
        <w:ind w:left="780"/>
        <w:jc w:val="both"/>
        <w:rPr>
          <w:color w:val="000000" w:themeColor="text1"/>
          <w:sz w:val="22"/>
          <w:szCs w:val="22"/>
          <w:lang w:val="en-US"/>
        </w:rPr>
      </w:pPr>
    </w:p>
    <w:p w:rsidR="005F115D" w:rsidRPr="00BD6197" w:rsidRDefault="005F115D" w:rsidP="00BD6197">
      <w:pPr>
        <w:ind w:left="420"/>
        <w:jc w:val="both"/>
        <w:rPr>
          <w:color w:val="000000" w:themeColor="text1"/>
          <w:sz w:val="22"/>
          <w:szCs w:val="22"/>
          <w:lang w:val="en-US"/>
        </w:rPr>
      </w:pPr>
    </w:p>
    <w:p w:rsidR="00860855" w:rsidRDefault="009A53D0" w:rsidP="00923AAF">
      <w:pPr>
        <w:jc w:val="both"/>
        <w:rPr>
          <w:color w:val="000000" w:themeColor="text1"/>
          <w:sz w:val="22"/>
          <w:szCs w:val="22"/>
        </w:rPr>
      </w:pPr>
      <w:r>
        <w:rPr>
          <w:color w:val="000000" w:themeColor="text1"/>
          <w:sz w:val="22"/>
          <w:szCs w:val="22"/>
        </w:rPr>
        <w:t xml:space="preserve">  </w:t>
      </w:r>
    </w:p>
    <w:p w:rsidR="00860855" w:rsidRDefault="00860855" w:rsidP="00923AAF">
      <w:pPr>
        <w:jc w:val="both"/>
        <w:rPr>
          <w:color w:val="000000" w:themeColor="text1"/>
          <w:sz w:val="22"/>
          <w:szCs w:val="22"/>
        </w:rPr>
      </w:pPr>
    </w:p>
    <w:p w:rsidR="00860855" w:rsidRDefault="00860855" w:rsidP="00923AAF">
      <w:pPr>
        <w:jc w:val="both"/>
        <w:rPr>
          <w:color w:val="000000" w:themeColor="text1"/>
          <w:sz w:val="22"/>
          <w:szCs w:val="22"/>
        </w:rPr>
      </w:pPr>
    </w:p>
    <w:p w:rsidR="00860855" w:rsidRDefault="00860855" w:rsidP="00923AAF">
      <w:pPr>
        <w:jc w:val="both"/>
        <w:rPr>
          <w:color w:val="000000" w:themeColor="text1"/>
          <w:sz w:val="22"/>
          <w:szCs w:val="22"/>
        </w:rPr>
      </w:pPr>
    </w:p>
    <w:p w:rsidR="00923AAF" w:rsidRDefault="00387F27" w:rsidP="00923AAF">
      <w:pPr>
        <w:jc w:val="both"/>
        <w:rPr>
          <w:sz w:val="22"/>
          <w:szCs w:val="22"/>
        </w:rPr>
      </w:pPr>
      <w:r w:rsidRPr="002D67C1">
        <w:rPr>
          <w:color w:val="000000" w:themeColor="text1"/>
          <w:sz w:val="22"/>
          <w:szCs w:val="22"/>
          <w:u w:val="single"/>
        </w:rPr>
        <w:t xml:space="preserve">PLANNING </w:t>
      </w:r>
      <w:proofErr w:type="gramStart"/>
      <w:r w:rsidRPr="002D67C1">
        <w:rPr>
          <w:color w:val="000000" w:themeColor="text1"/>
          <w:sz w:val="22"/>
          <w:szCs w:val="22"/>
          <w:u w:val="single"/>
        </w:rPr>
        <w:t>APPLICATIONS :</w:t>
      </w:r>
      <w:proofErr w:type="gramEnd"/>
      <w:r w:rsidRPr="002D67C1">
        <w:rPr>
          <w:color w:val="000000" w:themeColor="text1"/>
          <w:sz w:val="22"/>
          <w:szCs w:val="22"/>
          <w:u w:val="single"/>
        </w:rPr>
        <w:t>-</w:t>
      </w:r>
      <w:r>
        <w:rPr>
          <w:sz w:val="22"/>
          <w:szCs w:val="22"/>
        </w:rPr>
        <w:t xml:space="preserve"> </w:t>
      </w:r>
    </w:p>
    <w:p w:rsidR="009719FB" w:rsidRDefault="009719FB" w:rsidP="00923AAF">
      <w:pPr>
        <w:jc w:val="both"/>
        <w:rPr>
          <w:sz w:val="22"/>
          <w:szCs w:val="22"/>
        </w:rPr>
      </w:pPr>
    </w:p>
    <w:p w:rsidR="009719FB" w:rsidRPr="009719FB" w:rsidRDefault="009719FB" w:rsidP="009719FB">
      <w:pPr>
        <w:widowControl/>
        <w:numPr>
          <w:ilvl w:val="0"/>
          <w:numId w:val="41"/>
        </w:numPr>
        <w:shd w:val="clear" w:color="auto" w:fill="FFFFFF"/>
        <w:overflowPunct/>
        <w:autoSpaceDE/>
        <w:autoSpaceDN/>
        <w:adjustRightInd/>
        <w:rPr>
          <w:color w:val="222222"/>
          <w:kern w:val="0"/>
          <w:sz w:val="22"/>
          <w:szCs w:val="22"/>
        </w:rPr>
      </w:pPr>
      <w:r w:rsidRPr="009719FB">
        <w:rPr>
          <w:color w:val="222222"/>
          <w:kern w:val="0"/>
          <w:sz w:val="22"/>
          <w:szCs w:val="22"/>
          <w:u w:val="single"/>
        </w:rPr>
        <w:t>18/00964/FUL</w:t>
      </w:r>
      <w:r w:rsidRPr="009719FB">
        <w:rPr>
          <w:color w:val="222222"/>
          <w:kern w:val="0"/>
          <w:sz w:val="22"/>
          <w:szCs w:val="22"/>
        </w:rPr>
        <w:t> – 26 Bridgnorth Road, Front extension to dwelling, Val 28.11.18, consult to 01.01.19, deadline 23.01.19, CO Laura Moon   </w:t>
      </w:r>
    </w:p>
    <w:p w:rsidR="009719FB" w:rsidRPr="009719FB" w:rsidRDefault="009719FB" w:rsidP="009719FB">
      <w:pPr>
        <w:widowControl/>
        <w:numPr>
          <w:ilvl w:val="0"/>
          <w:numId w:val="41"/>
        </w:numPr>
        <w:shd w:val="clear" w:color="auto" w:fill="FFFFFF"/>
        <w:overflowPunct/>
        <w:autoSpaceDE/>
        <w:autoSpaceDN/>
        <w:adjustRightInd/>
        <w:rPr>
          <w:color w:val="222222"/>
          <w:kern w:val="0"/>
          <w:sz w:val="22"/>
          <w:szCs w:val="22"/>
        </w:rPr>
      </w:pPr>
      <w:r w:rsidRPr="009719FB">
        <w:rPr>
          <w:color w:val="222222"/>
          <w:kern w:val="0"/>
          <w:sz w:val="22"/>
          <w:szCs w:val="22"/>
          <w:u w:val="single"/>
        </w:rPr>
        <w:t>18/00987/COU</w:t>
      </w:r>
      <w:proofErr w:type="gramStart"/>
      <w:r w:rsidRPr="009719FB">
        <w:rPr>
          <w:color w:val="222222"/>
          <w:kern w:val="0"/>
          <w:sz w:val="22"/>
          <w:szCs w:val="22"/>
          <w:u w:val="single"/>
        </w:rPr>
        <w:t>  </w:t>
      </w:r>
      <w:r w:rsidRPr="009719FB">
        <w:rPr>
          <w:color w:val="222222"/>
          <w:kern w:val="0"/>
          <w:sz w:val="22"/>
          <w:szCs w:val="22"/>
        </w:rPr>
        <w:t>-</w:t>
      </w:r>
      <w:proofErr w:type="gramEnd"/>
      <w:r w:rsidRPr="009719FB">
        <w:rPr>
          <w:color w:val="222222"/>
          <w:kern w:val="0"/>
          <w:sz w:val="22"/>
          <w:szCs w:val="22"/>
        </w:rPr>
        <w:t xml:space="preserve"> Baggeridge Craft Village, units 5,7 and 9. Change of use from 3 craft units to one unit ClassD1 (non-residential institution) for an ‘Education role play centre for 2 to 8 year-olds to enhance social, speaking and listening skills. Val 15.12.18, </w:t>
      </w:r>
      <w:proofErr w:type="gramStart"/>
      <w:r w:rsidRPr="009719FB">
        <w:rPr>
          <w:color w:val="222222"/>
          <w:kern w:val="0"/>
          <w:sz w:val="22"/>
          <w:szCs w:val="22"/>
        </w:rPr>
        <w:t>consult</w:t>
      </w:r>
      <w:proofErr w:type="gramEnd"/>
      <w:r w:rsidRPr="009719FB">
        <w:rPr>
          <w:color w:val="222222"/>
          <w:kern w:val="0"/>
          <w:sz w:val="22"/>
          <w:szCs w:val="22"/>
        </w:rPr>
        <w:t xml:space="preserve"> to 09.01.19, deadline 09.02.19, C.O. Lucy Duffy. </w:t>
      </w:r>
      <w:r w:rsidRPr="009719FB">
        <w:rPr>
          <w:color w:val="FF0000"/>
          <w:kern w:val="0"/>
          <w:sz w:val="22"/>
          <w:szCs w:val="22"/>
        </w:rPr>
        <w:t> </w:t>
      </w:r>
      <w:r w:rsidRPr="009719FB">
        <w:rPr>
          <w:color w:val="222222"/>
          <w:kern w:val="0"/>
          <w:sz w:val="22"/>
          <w:szCs w:val="22"/>
        </w:rPr>
        <w:t>HPC to ask for further information on the use and voice concerns over increase in traffic on</w:t>
      </w:r>
      <w:proofErr w:type="gramStart"/>
      <w:r w:rsidRPr="009719FB">
        <w:rPr>
          <w:color w:val="222222"/>
          <w:kern w:val="0"/>
          <w:sz w:val="22"/>
          <w:szCs w:val="22"/>
        </w:rPr>
        <w:t>  Brick</w:t>
      </w:r>
      <w:proofErr w:type="gramEnd"/>
      <w:r w:rsidRPr="009719FB">
        <w:rPr>
          <w:color w:val="222222"/>
          <w:kern w:val="0"/>
          <w:sz w:val="22"/>
          <w:szCs w:val="22"/>
        </w:rPr>
        <w:t xml:space="preserve">  Kiln Way, a private </w:t>
      </w:r>
      <w:proofErr w:type="spellStart"/>
      <w:r w:rsidRPr="009719FB">
        <w:rPr>
          <w:color w:val="222222"/>
          <w:kern w:val="0"/>
          <w:sz w:val="22"/>
          <w:szCs w:val="22"/>
        </w:rPr>
        <w:t>road,and</w:t>
      </w:r>
      <w:proofErr w:type="spellEnd"/>
      <w:r w:rsidRPr="009719FB">
        <w:rPr>
          <w:color w:val="222222"/>
          <w:kern w:val="0"/>
          <w:sz w:val="22"/>
          <w:szCs w:val="22"/>
        </w:rPr>
        <w:t xml:space="preserve"> contact Social Services</w:t>
      </w:r>
      <w:r w:rsidR="00387449">
        <w:rPr>
          <w:color w:val="222222"/>
          <w:kern w:val="0"/>
          <w:sz w:val="22"/>
          <w:szCs w:val="22"/>
        </w:rPr>
        <w:t xml:space="preserve"> about the plans</w:t>
      </w:r>
      <w:r>
        <w:rPr>
          <w:color w:val="222222"/>
          <w:kern w:val="0"/>
          <w:sz w:val="22"/>
          <w:szCs w:val="22"/>
        </w:rPr>
        <w:t>.</w:t>
      </w:r>
    </w:p>
    <w:p w:rsidR="00923AAF" w:rsidRPr="009719FB" w:rsidRDefault="00923AAF" w:rsidP="00923AAF">
      <w:pPr>
        <w:jc w:val="both"/>
        <w:rPr>
          <w:sz w:val="22"/>
          <w:szCs w:val="22"/>
        </w:rPr>
      </w:pPr>
    </w:p>
    <w:p w:rsidR="009719FB" w:rsidRDefault="009719FB" w:rsidP="009719FB">
      <w:pPr>
        <w:widowControl/>
        <w:shd w:val="clear" w:color="auto" w:fill="FFFFFF"/>
        <w:overflowPunct/>
        <w:autoSpaceDE/>
        <w:autoSpaceDN/>
        <w:adjustRightInd/>
        <w:rPr>
          <w:bCs/>
          <w:color w:val="222222"/>
          <w:kern w:val="0"/>
          <w:sz w:val="22"/>
          <w:szCs w:val="22"/>
        </w:rPr>
      </w:pPr>
    </w:p>
    <w:p w:rsidR="00923AAF" w:rsidRDefault="00923AAF" w:rsidP="009719FB">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9719FB" w:rsidRDefault="009719FB" w:rsidP="009719FB">
      <w:pPr>
        <w:widowControl/>
        <w:shd w:val="clear" w:color="auto" w:fill="FFFFFF"/>
        <w:overflowPunct/>
        <w:autoSpaceDE/>
        <w:autoSpaceDN/>
        <w:adjustRightInd/>
        <w:rPr>
          <w:bCs/>
          <w:color w:val="222222"/>
          <w:kern w:val="0"/>
          <w:sz w:val="22"/>
          <w:szCs w:val="22"/>
          <w:u w:val="single"/>
        </w:rPr>
      </w:pPr>
      <w:bookmarkStart w:id="0" w:name="_GoBack"/>
      <w:bookmarkEnd w:id="0"/>
    </w:p>
    <w:p w:rsidR="009719FB" w:rsidRPr="009719FB" w:rsidRDefault="009719FB" w:rsidP="009719FB">
      <w:pPr>
        <w:widowControl/>
        <w:numPr>
          <w:ilvl w:val="0"/>
          <w:numId w:val="42"/>
        </w:numPr>
        <w:shd w:val="clear" w:color="auto" w:fill="FFFFFF"/>
        <w:overflowPunct/>
        <w:autoSpaceDE/>
        <w:autoSpaceDN/>
        <w:adjustRightInd/>
        <w:rPr>
          <w:color w:val="222222"/>
          <w:kern w:val="0"/>
          <w:sz w:val="22"/>
          <w:szCs w:val="22"/>
        </w:rPr>
      </w:pPr>
      <w:r w:rsidRPr="009719FB">
        <w:rPr>
          <w:color w:val="222222"/>
          <w:kern w:val="0"/>
          <w:sz w:val="22"/>
          <w:szCs w:val="22"/>
          <w:u w:val="single"/>
        </w:rPr>
        <w:t>18/00193/FUL</w:t>
      </w:r>
      <w:r w:rsidRPr="009719FB">
        <w:rPr>
          <w:color w:val="222222"/>
          <w:kern w:val="0"/>
          <w:sz w:val="22"/>
          <w:szCs w:val="22"/>
        </w:rPr>
        <w:t>  - Land east of Red Lane, Proposed storage building</w:t>
      </w:r>
    </w:p>
    <w:p w:rsidR="009719FB" w:rsidRPr="009719FB" w:rsidRDefault="009719FB" w:rsidP="009719FB">
      <w:pPr>
        <w:widowControl/>
        <w:numPr>
          <w:ilvl w:val="0"/>
          <w:numId w:val="42"/>
        </w:numPr>
        <w:shd w:val="clear" w:color="auto" w:fill="FFFFFF"/>
        <w:overflowPunct/>
        <w:autoSpaceDE/>
        <w:autoSpaceDN/>
        <w:adjustRightInd/>
        <w:rPr>
          <w:color w:val="222222"/>
          <w:kern w:val="0"/>
          <w:sz w:val="22"/>
          <w:szCs w:val="22"/>
        </w:rPr>
      </w:pPr>
      <w:r w:rsidRPr="009719FB">
        <w:rPr>
          <w:color w:val="222222"/>
          <w:kern w:val="0"/>
          <w:sz w:val="22"/>
          <w:szCs w:val="22"/>
        </w:rPr>
        <w:t xml:space="preserve">Amendment – </w:t>
      </w:r>
      <w:proofErr w:type="spellStart"/>
      <w:proofErr w:type="gramStart"/>
      <w:r w:rsidRPr="009719FB">
        <w:rPr>
          <w:color w:val="222222"/>
          <w:kern w:val="0"/>
          <w:sz w:val="22"/>
          <w:szCs w:val="22"/>
        </w:rPr>
        <w:t>val</w:t>
      </w:r>
      <w:proofErr w:type="spellEnd"/>
      <w:proofErr w:type="gramEnd"/>
      <w:r w:rsidRPr="009719FB">
        <w:rPr>
          <w:color w:val="222222"/>
          <w:kern w:val="0"/>
          <w:sz w:val="22"/>
          <w:szCs w:val="22"/>
        </w:rPr>
        <w:t xml:space="preserve"> 09.03.18, consult to 28.06.18, agreed expiry date 20.07.18, C.O. Paul Turner. Applicants have reduced the size of the proposed storage building by 6ft in length and width and 12ft in height. </w:t>
      </w:r>
    </w:p>
    <w:p w:rsidR="009719FB" w:rsidRDefault="009719FB" w:rsidP="009719FB">
      <w:pPr>
        <w:widowControl/>
        <w:numPr>
          <w:ilvl w:val="0"/>
          <w:numId w:val="42"/>
        </w:numPr>
        <w:shd w:val="clear" w:color="auto" w:fill="FFFFFF"/>
        <w:overflowPunct/>
        <w:autoSpaceDE/>
        <w:autoSpaceDN/>
        <w:adjustRightInd/>
        <w:rPr>
          <w:color w:val="222222"/>
          <w:kern w:val="0"/>
          <w:sz w:val="22"/>
          <w:szCs w:val="22"/>
        </w:rPr>
      </w:pPr>
      <w:r w:rsidRPr="009719FB">
        <w:rPr>
          <w:color w:val="222222"/>
          <w:kern w:val="0"/>
          <w:sz w:val="22"/>
          <w:szCs w:val="22"/>
          <w:u w:val="single"/>
        </w:rPr>
        <w:t>18/00925/OFFRES</w:t>
      </w:r>
      <w:r w:rsidRPr="009719FB">
        <w:rPr>
          <w:color w:val="222222"/>
          <w:kern w:val="0"/>
          <w:sz w:val="22"/>
          <w:szCs w:val="22"/>
        </w:rPr>
        <w:t>  parking amendment to 17/00807/OFFRES – West Midlands Ambulance Service, Baggeridge House, Fir Street, change of use from offices to 8 flats </w:t>
      </w:r>
    </w:p>
    <w:p w:rsidR="009719FB" w:rsidRDefault="009719FB" w:rsidP="009719FB">
      <w:pPr>
        <w:widowControl/>
        <w:shd w:val="clear" w:color="auto" w:fill="FFFFFF"/>
        <w:overflowPunct/>
        <w:autoSpaceDE/>
        <w:autoSpaceDN/>
        <w:adjustRightInd/>
        <w:rPr>
          <w:color w:val="222222"/>
          <w:kern w:val="0"/>
          <w:sz w:val="22"/>
          <w:szCs w:val="22"/>
        </w:rPr>
      </w:pPr>
    </w:p>
    <w:p w:rsidR="009719FB" w:rsidRDefault="009719FB" w:rsidP="009719FB">
      <w:pPr>
        <w:widowControl/>
        <w:shd w:val="clear" w:color="auto" w:fill="FFFFFF"/>
        <w:overflowPunct/>
        <w:autoSpaceDE/>
        <w:autoSpaceDN/>
        <w:adjustRightInd/>
        <w:rPr>
          <w:color w:val="222222"/>
          <w:kern w:val="0"/>
          <w:sz w:val="22"/>
          <w:szCs w:val="22"/>
          <w:u w:val="single"/>
        </w:rPr>
      </w:pPr>
      <w:r w:rsidRPr="009719FB">
        <w:rPr>
          <w:color w:val="222222"/>
          <w:kern w:val="0"/>
          <w:sz w:val="22"/>
          <w:szCs w:val="22"/>
          <w:u w:val="single"/>
        </w:rPr>
        <w:t>APPEALS AWAITING A DECISION:-</w:t>
      </w:r>
    </w:p>
    <w:p w:rsidR="009719FB" w:rsidRDefault="009719FB" w:rsidP="009719FB">
      <w:pPr>
        <w:widowControl/>
        <w:shd w:val="clear" w:color="auto" w:fill="FFFFFF"/>
        <w:overflowPunct/>
        <w:autoSpaceDE/>
        <w:autoSpaceDN/>
        <w:adjustRightInd/>
        <w:rPr>
          <w:color w:val="222222"/>
          <w:kern w:val="0"/>
          <w:sz w:val="22"/>
          <w:szCs w:val="22"/>
          <w:u w:val="single"/>
        </w:rPr>
      </w:pPr>
    </w:p>
    <w:p w:rsidR="009719FB" w:rsidRPr="009719FB" w:rsidRDefault="009719FB" w:rsidP="009719FB">
      <w:pPr>
        <w:widowControl/>
        <w:numPr>
          <w:ilvl w:val="0"/>
          <w:numId w:val="43"/>
        </w:numPr>
        <w:shd w:val="clear" w:color="auto" w:fill="FFFFFF"/>
        <w:overflowPunct/>
        <w:autoSpaceDE/>
        <w:autoSpaceDN/>
        <w:adjustRightInd/>
        <w:jc w:val="both"/>
        <w:rPr>
          <w:color w:val="222222"/>
          <w:kern w:val="0"/>
          <w:sz w:val="22"/>
          <w:szCs w:val="22"/>
        </w:rPr>
      </w:pPr>
      <w:r w:rsidRPr="009F61C5">
        <w:rPr>
          <w:kern w:val="0"/>
          <w:sz w:val="22"/>
          <w:szCs w:val="22"/>
          <w:u w:val="single"/>
          <w:lang w:val="en-US"/>
        </w:rPr>
        <w:t>16/00779/FUL</w:t>
      </w:r>
      <w:r w:rsidRPr="009F61C5">
        <w:rPr>
          <w:kern w:val="0"/>
          <w:sz w:val="22"/>
          <w:szCs w:val="22"/>
          <w:lang w:val="en-US"/>
        </w:rPr>
        <w:t xml:space="preserve"> </w:t>
      </w:r>
      <w:r w:rsidR="00776EC0" w:rsidRPr="009F61C5">
        <w:rPr>
          <w:kern w:val="0"/>
          <w:sz w:val="22"/>
          <w:szCs w:val="22"/>
        </w:rPr>
        <w:t>12A Himley Lane now called 89A School Road</w:t>
      </w:r>
      <w:r w:rsidR="004E018A" w:rsidRPr="009F61C5">
        <w:rPr>
          <w:kern w:val="0"/>
          <w:sz w:val="22"/>
          <w:szCs w:val="22"/>
        </w:rPr>
        <w:t>,</w:t>
      </w:r>
      <w:r w:rsidR="00776EC0" w:rsidRPr="009F61C5">
        <w:rPr>
          <w:kern w:val="0"/>
          <w:sz w:val="22"/>
          <w:szCs w:val="22"/>
          <w:lang w:val="en-US"/>
        </w:rPr>
        <w:t xml:space="preserve"> </w:t>
      </w:r>
      <w:r w:rsidRPr="009F61C5">
        <w:rPr>
          <w:kern w:val="0"/>
          <w:sz w:val="22"/>
          <w:szCs w:val="22"/>
          <w:lang w:val="en-US"/>
        </w:rPr>
        <w:t>dormer</w:t>
      </w:r>
      <w:r w:rsidRPr="009719FB">
        <w:rPr>
          <w:color w:val="222222"/>
          <w:kern w:val="0"/>
          <w:sz w:val="22"/>
          <w:szCs w:val="22"/>
          <w:lang w:val="en-US"/>
        </w:rPr>
        <w:t xml:space="preserve"> bungalow, applicant wishes to use garage as a living room. Val 03.05.18, consult to 28.05.18, deadline 28.06.18 C.O. Laura Moon.   HPC Objected. Application refused 16.10.18  </w:t>
      </w:r>
    </w:p>
    <w:p w:rsidR="009719FB" w:rsidRPr="009719FB" w:rsidRDefault="009719FB" w:rsidP="009719FB">
      <w:pPr>
        <w:widowControl/>
        <w:numPr>
          <w:ilvl w:val="0"/>
          <w:numId w:val="43"/>
        </w:numPr>
        <w:shd w:val="clear" w:color="auto" w:fill="FFFFFF"/>
        <w:overflowPunct/>
        <w:autoSpaceDE/>
        <w:autoSpaceDN/>
        <w:adjustRightInd/>
        <w:jc w:val="both"/>
        <w:rPr>
          <w:color w:val="222222"/>
          <w:kern w:val="0"/>
          <w:sz w:val="22"/>
          <w:szCs w:val="22"/>
        </w:rPr>
      </w:pPr>
      <w:r w:rsidRPr="009719FB">
        <w:rPr>
          <w:color w:val="222222"/>
          <w:kern w:val="0"/>
          <w:sz w:val="22"/>
          <w:szCs w:val="22"/>
          <w:u w:val="single"/>
        </w:rPr>
        <w:t>18/00365/FUL</w:t>
      </w:r>
      <w:r w:rsidRPr="009719FB">
        <w:rPr>
          <w:color w:val="222222"/>
          <w:kern w:val="0"/>
          <w:sz w:val="22"/>
          <w:szCs w:val="22"/>
        </w:rPr>
        <w:t> – 12A Himley Lane now called 89A School Road, Double garage and boundary wall</w:t>
      </w:r>
      <w:r w:rsidRPr="009719FB">
        <w:rPr>
          <w:color w:val="FF0000"/>
          <w:kern w:val="0"/>
          <w:sz w:val="22"/>
          <w:szCs w:val="22"/>
        </w:rPr>
        <w:t>.</w:t>
      </w:r>
      <w:r w:rsidRPr="009719FB">
        <w:rPr>
          <w:color w:val="222222"/>
          <w:kern w:val="0"/>
          <w:sz w:val="22"/>
          <w:szCs w:val="22"/>
          <w:lang w:val="en-US"/>
        </w:rPr>
        <w:t>HPC Objected.  Application refused 16.10.18  </w:t>
      </w:r>
    </w:p>
    <w:p w:rsidR="009719FB" w:rsidRDefault="009719FB" w:rsidP="009719FB">
      <w:pPr>
        <w:widowControl/>
        <w:shd w:val="clear" w:color="auto" w:fill="FFFFFF"/>
        <w:overflowPunct/>
        <w:autoSpaceDE/>
        <w:autoSpaceDN/>
        <w:adjustRightInd/>
        <w:rPr>
          <w:color w:val="222222"/>
          <w:kern w:val="0"/>
          <w:sz w:val="22"/>
          <w:szCs w:val="22"/>
        </w:rPr>
      </w:pPr>
    </w:p>
    <w:p w:rsidR="00387F27" w:rsidRDefault="00691A2F" w:rsidP="009719FB">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9719FB" w:rsidRPr="009719FB" w:rsidRDefault="009719FB" w:rsidP="009719FB">
      <w:pPr>
        <w:widowControl/>
        <w:shd w:val="clear" w:color="auto" w:fill="FFFFFF"/>
        <w:overflowPunct/>
        <w:autoSpaceDE/>
        <w:autoSpaceDN/>
        <w:adjustRightInd/>
        <w:rPr>
          <w:color w:val="222222"/>
          <w:kern w:val="0"/>
          <w:sz w:val="22"/>
          <w:szCs w:val="22"/>
        </w:rPr>
      </w:pPr>
    </w:p>
    <w:p w:rsidR="00387F27" w:rsidRPr="00D1699C" w:rsidRDefault="00387F27" w:rsidP="00387F27">
      <w:pPr>
        <w:numPr>
          <w:ilvl w:val="0"/>
          <w:numId w:val="1"/>
        </w:numPr>
        <w:rPr>
          <w:sz w:val="22"/>
          <w:szCs w:val="22"/>
        </w:rPr>
      </w:pPr>
      <w:r w:rsidRPr="00D1699C">
        <w:rPr>
          <w:sz w:val="22"/>
          <w:szCs w:val="22"/>
        </w:rPr>
        <w:t>HSBC bank statement was presented for information purposes.</w:t>
      </w:r>
    </w:p>
    <w:p w:rsidR="009B6D3C" w:rsidRDefault="009B6D3C" w:rsidP="00387F27">
      <w:pPr>
        <w:numPr>
          <w:ilvl w:val="0"/>
          <w:numId w:val="1"/>
        </w:numPr>
        <w:rPr>
          <w:sz w:val="22"/>
          <w:szCs w:val="22"/>
        </w:rPr>
      </w:pPr>
      <w:r w:rsidRPr="00D1699C">
        <w:rPr>
          <w:sz w:val="22"/>
          <w:szCs w:val="22"/>
        </w:rPr>
        <w:t>Posters were distributed for display on the noticeboard.</w:t>
      </w:r>
    </w:p>
    <w:p w:rsid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By a majority vote, Cllrs regretfully decided that there was no alternative to an increase above inflation for the precept for 2019-2020 as jobs previously carried out and funded by Staffs County Council will have to be financed by Himley Parish Council. There has been a significant increase in properties during the past year which should help reduce the impact of the increase.</w:t>
      </w:r>
    </w:p>
    <w:p w:rsidR="009719FB" w:rsidRP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 xml:space="preserve">The road surface scabbing in Himley Lane cul de sac which Cllr Nock reported in </w:t>
      </w:r>
      <w:proofErr w:type="gramStart"/>
      <w:r w:rsidRPr="009719FB">
        <w:rPr>
          <w:color w:val="222222"/>
          <w:kern w:val="0"/>
          <w:sz w:val="22"/>
          <w:szCs w:val="22"/>
        </w:rPr>
        <w:t>August,</w:t>
      </w:r>
      <w:proofErr w:type="gramEnd"/>
      <w:r w:rsidRPr="009719FB">
        <w:rPr>
          <w:color w:val="222222"/>
          <w:kern w:val="0"/>
          <w:sz w:val="22"/>
          <w:szCs w:val="22"/>
        </w:rPr>
        <w:t xml:space="preserve"> has had a layer of tarmac applied.</w:t>
      </w:r>
    </w:p>
    <w:p w:rsidR="009719FB" w:rsidRP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We were contacted by the MD of Barratt and David Wilson Homes with a résumé of their years trading and commitment and would welcome comments about how they could improve the way they do things.</w:t>
      </w:r>
    </w:p>
    <w:p w:rsidR="009719FB" w:rsidRP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SSDC to be asked for the pavement sweeper for the eastern end of School Road as complaints have been received about the amount of rotting leaves.</w:t>
      </w:r>
    </w:p>
    <w:p w:rsidR="009719FB" w:rsidRP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 Quotes are to be sought for bases for required benches on both the Playing Field and Baggeridge Village</w:t>
      </w:r>
      <w:r w:rsidR="004E018A">
        <w:rPr>
          <w:color w:val="222222"/>
          <w:kern w:val="0"/>
          <w:sz w:val="22"/>
          <w:szCs w:val="22"/>
        </w:rPr>
        <w:t xml:space="preserve"> </w:t>
      </w:r>
      <w:r w:rsidR="004E018A" w:rsidRPr="009F61C5">
        <w:rPr>
          <w:kern w:val="0"/>
          <w:sz w:val="22"/>
          <w:szCs w:val="22"/>
        </w:rPr>
        <w:t>Green</w:t>
      </w:r>
      <w:r w:rsidRPr="009F61C5">
        <w:rPr>
          <w:kern w:val="0"/>
          <w:sz w:val="22"/>
          <w:szCs w:val="22"/>
        </w:rPr>
        <w:t>.</w:t>
      </w:r>
    </w:p>
    <w:p w:rsidR="009719FB" w:rsidRPr="009719FB" w:rsidRDefault="009719FB" w:rsidP="009719FB">
      <w:pPr>
        <w:widowControl/>
        <w:numPr>
          <w:ilvl w:val="0"/>
          <w:numId w:val="1"/>
        </w:numPr>
        <w:shd w:val="clear" w:color="auto" w:fill="FFFFFF"/>
        <w:overflowPunct/>
        <w:autoSpaceDE/>
        <w:autoSpaceDN/>
        <w:adjustRightInd/>
        <w:rPr>
          <w:color w:val="222222"/>
          <w:kern w:val="0"/>
          <w:sz w:val="22"/>
          <w:szCs w:val="22"/>
        </w:rPr>
      </w:pPr>
      <w:r w:rsidRPr="009719FB">
        <w:rPr>
          <w:color w:val="222222"/>
          <w:kern w:val="0"/>
          <w:sz w:val="22"/>
          <w:szCs w:val="22"/>
        </w:rPr>
        <w:t>The clerk is to ask for the electoral role in a different for</w:t>
      </w:r>
      <w:r>
        <w:rPr>
          <w:color w:val="222222"/>
          <w:kern w:val="0"/>
          <w:sz w:val="22"/>
          <w:szCs w:val="22"/>
        </w:rPr>
        <w:t>mat for ease of reference.</w:t>
      </w:r>
    </w:p>
    <w:p w:rsidR="009719FB" w:rsidRPr="009719FB" w:rsidRDefault="009719FB" w:rsidP="009719FB">
      <w:pPr>
        <w:ind w:left="720"/>
        <w:rPr>
          <w:sz w:val="22"/>
          <w:szCs w:val="22"/>
        </w:rPr>
      </w:pPr>
    </w:p>
    <w:p w:rsidR="009935B7" w:rsidRPr="009935B7" w:rsidRDefault="009935B7" w:rsidP="009935B7">
      <w:pPr>
        <w:ind w:left="720"/>
        <w:rPr>
          <w:sz w:val="22"/>
          <w:szCs w:val="22"/>
        </w:rPr>
      </w:pPr>
    </w:p>
    <w:p w:rsidR="00387F27" w:rsidRDefault="00387F27" w:rsidP="00177610">
      <w:pPr>
        <w:rPr>
          <w:sz w:val="22"/>
          <w:szCs w:val="22"/>
          <w:u w:val="single"/>
          <w:lang w:val="en-US"/>
        </w:rPr>
      </w:pPr>
      <w:r w:rsidRPr="00177610">
        <w:rPr>
          <w:sz w:val="22"/>
          <w:szCs w:val="22"/>
          <w:u w:val="single"/>
          <w:lang w:val="en-US"/>
        </w:rPr>
        <w:t xml:space="preserve">ACCOUNTS FOR PAYMENT –  </w:t>
      </w:r>
    </w:p>
    <w:p w:rsidR="009719FB" w:rsidRDefault="009719FB" w:rsidP="00177610">
      <w:pPr>
        <w:rPr>
          <w:sz w:val="22"/>
          <w:szCs w:val="22"/>
          <w:u w:val="single"/>
          <w:lang w:val="en-US"/>
        </w:rPr>
      </w:pPr>
    </w:p>
    <w:p w:rsidR="009719FB" w:rsidRPr="009719FB" w:rsidRDefault="009719FB" w:rsidP="009719FB">
      <w:pPr>
        <w:numPr>
          <w:ilvl w:val="0"/>
          <w:numId w:val="44"/>
        </w:numPr>
        <w:rPr>
          <w:sz w:val="22"/>
          <w:szCs w:val="22"/>
          <w:lang w:val="en-US"/>
        </w:rPr>
      </w:pPr>
      <w:r w:rsidRPr="009719FB">
        <w:rPr>
          <w:sz w:val="22"/>
          <w:szCs w:val="22"/>
          <w:lang w:val="en-US"/>
        </w:rPr>
        <w:t>100442 – S Farley Clerk wages - £300</w:t>
      </w:r>
    </w:p>
    <w:p w:rsidR="009719FB" w:rsidRPr="009719FB" w:rsidRDefault="009719FB" w:rsidP="009719FB">
      <w:pPr>
        <w:numPr>
          <w:ilvl w:val="0"/>
          <w:numId w:val="44"/>
        </w:numPr>
        <w:rPr>
          <w:sz w:val="22"/>
          <w:szCs w:val="22"/>
          <w:lang w:val="en-US"/>
        </w:rPr>
      </w:pPr>
      <w:r w:rsidRPr="009719FB">
        <w:rPr>
          <w:sz w:val="22"/>
          <w:szCs w:val="22"/>
          <w:lang w:val="en-US"/>
        </w:rPr>
        <w:t>100443 HMRC - £75</w:t>
      </w:r>
    </w:p>
    <w:p w:rsidR="003839A8" w:rsidRPr="003839A8" w:rsidRDefault="003839A8" w:rsidP="009935B7">
      <w:pPr>
        <w:pStyle w:val="ListParagraph"/>
        <w:widowControl/>
        <w:overflowPunct/>
        <w:autoSpaceDE/>
        <w:adjustRightInd/>
        <w:spacing w:after="200" w:line="276" w:lineRule="auto"/>
        <w:contextualSpacing/>
        <w:jc w:val="both"/>
        <w:rPr>
          <w:sz w:val="22"/>
          <w:szCs w:val="22"/>
          <w:lang w:val="en-US"/>
        </w:rPr>
      </w:pPr>
    </w:p>
    <w:p w:rsidR="00D1699C" w:rsidRPr="009F61C5"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AA5BC5" w:rsidRPr="009F61C5">
        <w:rPr>
          <w:b/>
          <w:sz w:val="22"/>
          <w:szCs w:val="22"/>
          <w:lang w:val="en-US"/>
        </w:rPr>
        <w:t>Wednesday</w:t>
      </w:r>
      <w:proofErr w:type="gramEnd"/>
      <w:r w:rsidR="009935B7" w:rsidRPr="009F61C5">
        <w:rPr>
          <w:b/>
          <w:sz w:val="22"/>
          <w:szCs w:val="22"/>
          <w:lang w:val="en-US"/>
        </w:rPr>
        <w:t xml:space="preserve"> 16</w:t>
      </w:r>
      <w:r w:rsidR="009935B7" w:rsidRPr="009F61C5">
        <w:rPr>
          <w:b/>
          <w:sz w:val="22"/>
          <w:szCs w:val="22"/>
          <w:vertAlign w:val="superscript"/>
          <w:lang w:val="en-US"/>
        </w:rPr>
        <w:t xml:space="preserve">th </w:t>
      </w:r>
      <w:r w:rsidR="009935B7" w:rsidRPr="009F61C5">
        <w:rPr>
          <w:b/>
          <w:sz w:val="22"/>
          <w:szCs w:val="22"/>
          <w:lang w:val="en-US"/>
        </w:rPr>
        <w:t>January 2019</w:t>
      </w:r>
      <w:r w:rsidR="009B6D3C" w:rsidRPr="009F61C5">
        <w:rPr>
          <w:b/>
          <w:sz w:val="22"/>
          <w:szCs w:val="22"/>
          <w:lang w:val="en-US"/>
        </w:rPr>
        <w:t xml:space="preserve"> at 7pm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Pr="009F61C5"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9935B7" w:rsidRPr="009F61C5">
        <w:rPr>
          <w:sz w:val="22"/>
          <w:szCs w:val="22"/>
          <w:lang w:val="en-US"/>
        </w:rPr>
        <w:t>.07</w:t>
      </w:r>
      <w:r w:rsidR="00387F27" w:rsidRPr="009F61C5">
        <w:rPr>
          <w:sz w:val="22"/>
          <w:szCs w:val="22"/>
          <w:lang w:val="en-US"/>
        </w:rPr>
        <w:t>pm.</w:t>
      </w:r>
    </w:p>
    <w:sectPr w:rsidR="00387F27" w:rsidRPr="009F61C5"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57F"/>
    <w:multiLevelType w:val="hybridMultilevel"/>
    <w:tmpl w:val="E0D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225E3"/>
    <w:multiLevelType w:val="hybridMultilevel"/>
    <w:tmpl w:val="0BC6F400"/>
    <w:lvl w:ilvl="0" w:tplc="560A1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D47A63"/>
    <w:multiLevelType w:val="hybridMultilevel"/>
    <w:tmpl w:val="109A2D5C"/>
    <w:lvl w:ilvl="0" w:tplc="E24283CA">
      <w:numFmt w:val="bullet"/>
      <w:lvlText w:val="•"/>
      <w:lvlJc w:val="left"/>
      <w:pPr>
        <w:ind w:left="1080" w:hanging="72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568D9"/>
    <w:multiLevelType w:val="hybridMultilevel"/>
    <w:tmpl w:val="321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9735D4"/>
    <w:multiLevelType w:val="hybridMultilevel"/>
    <w:tmpl w:val="896A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B71ED"/>
    <w:multiLevelType w:val="hybridMultilevel"/>
    <w:tmpl w:val="CE8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58682C"/>
    <w:multiLevelType w:val="hybridMultilevel"/>
    <w:tmpl w:val="6BC0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01218B"/>
    <w:multiLevelType w:val="hybridMultilevel"/>
    <w:tmpl w:val="C61CD4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21F14D98"/>
    <w:multiLevelType w:val="hybridMultilevel"/>
    <w:tmpl w:val="A48A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DB583D"/>
    <w:multiLevelType w:val="hybridMultilevel"/>
    <w:tmpl w:val="E0080D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6B074BB"/>
    <w:multiLevelType w:val="hybridMultilevel"/>
    <w:tmpl w:val="0AEA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1456E6"/>
    <w:multiLevelType w:val="hybridMultilevel"/>
    <w:tmpl w:val="47D2B94C"/>
    <w:lvl w:ilvl="0" w:tplc="E24283CA">
      <w:numFmt w:val="bullet"/>
      <w:lvlText w:val="•"/>
      <w:lvlJc w:val="left"/>
      <w:pPr>
        <w:ind w:left="1080" w:hanging="72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AE07E1"/>
    <w:multiLevelType w:val="hybridMultilevel"/>
    <w:tmpl w:val="E4BA7540"/>
    <w:lvl w:ilvl="0" w:tplc="E24283CA">
      <w:numFmt w:val="bullet"/>
      <w:lvlText w:val="•"/>
      <w:lvlJc w:val="left"/>
      <w:pPr>
        <w:ind w:left="1080" w:hanging="72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36017AD7"/>
    <w:multiLevelType w:val="hybridMultilevel"/>
    <w:tmpl w:val="B54E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33674B"/>
    <w:multiLevelType w:val="hybridMultilevel"/>
    <w:tmpl w:val="0082EF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45064405"/>
    <w:multiLevelType w:val="hybridMultilevel"/>
    <w:tmpl w:val="676643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51E4CD8"/>
    <w:multiLevelType w:val="hybridMultilevel"/>
    <w:tmpl w:val="31D6664A"/>
    <w:lvl w:ilvl="0" w:tplc="E24283CA">
      <w:numFmt w:val="bullet"/>
      <w:lvlText w:val="•"/>
      <w:lvlJc w:val="left"/>
      <w:pPr>
        <w:ind w:left="1222" w:hanging="720"/>
      </w:pPr>
      <w:rPr>
        <w:rFonts w:ascii="Times New Roman" w:eastAsia="Times New Roman" w:hAnsi="Times New Roman" w:cs="Times New Roman" w:hint="default"/>
        <w:u w:val="singl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nsid w:val="46F313AC"/>
    <w:multiLevelType w:val="hybridMultilevel"/>
    <w:tmpl w:val="AEB4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264C70"/>
    <w:multiLevelType w:val="hybridMultilevel"/>
    <w:tmpl w:val="580C2CEE"/>
    <w:lvl w:ilvl="0" w:tplc="560A1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C12D50"/>
    <w:multiLevelType w:val="hybridMultilevel"/>
    <w:tmpl w:val="4B3C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B046F6"/>
    <w:multiLevelType w:val="hybridMultilevel"/>
    <w:tmpl w:val="10981106"/>
    <w:lvl w:ilvl="0" w:tplc="E24283CA">
      <w:numFmt w:val="bullet"/>
      <w:lvlText w:val="•"/>
      <w:lvlJc w:val="left"/>
      <w:pPr>
        <w:ind w:left="1080" w:hanging="72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60452C"/>
    <w:multiLevelType w:val="hybridMultilevel"/>
    <w:tmpl w:val="BE7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432A23"/>
    <w:multiLevelType w:val="hybridMultilevel"/>
    <w:tmpl w:val="20D8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nsid w:val="5736758D"/>
    <w:multiLevelType w:val="hybridMultilevel"/>
    <w:tmpl w:val="E44A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DB1FB2"/>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346EB1"/>
    <w:multiLevelType w:val="hybridMultilevel"/>
    <w:tmpl w:val="AC1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nsid w:val="636D07E0"/>
    <w:multiLevelType w:val="hybridMultilevel"/>
    <w:tmpl w:val="37B8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67182C"/>
    <w:multiLevelType w:val="hybridMultilevel"/>
    <w:tmpl w:val="FC8E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C5288C"/>
    <w:multiLevelType w:val="hybridMultilevel"/>
    <w:tmpl w:val="591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nsid w:val="6A6C02B6"/>
    <w:multiLevelType w:val="hybridMultilevel"/>
    <w:tmpl w:val="97D0AD44"/>
    <w:lvl w:ilvl="0" w:tplc="08090001">
      <w:start w:val="1"/>
      <w:numFmt w:val="bullet"/>
      <w:lvlText w:val=""/>
      <w:lvlJc w:val="left"/>
      <w:pPr>
        <w:ind w:left="1222" w:hanging="720"/>
      </w:pPr>
      <w:rPr>
        <w:rFonts w:ascii="Symbol" w:hAnsi="Symbol" w:hint="default"/>
        <w:u w:val="singl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4">
    <w:nsid w:val="77FC4358"/>
    <w:multiLevelType w:val="hybridMultilevel"/>
    <w:tmpl w:val="B398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59728C"/>
    <w:multiLevelType w:val="hybridMultilevel"/>
    <w:tmpl w:val="BB9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0"/>
  </w:num>
  <w:num w:numId="4">
    <w:abstractNumId w:val="17"/>
  </w:num>
  <w:num w:numId="5">
    <w:abstractNumId w:val="35"/>
  </w:num>
  <w:num w:numId="6">
    <w:abstractNumId w:val="43"/>
  </w:num>
  <w:num w:numId="7">
    <w:abstractNumId w:val="37"/>
  </w:num>
  <w:num w:numId="8">
    <w:abstractNumId w:val="26"/>
  </w:num>
  <w:num w:numId="9">
    <w:abstractNumId w:val="31"/>
  </w:num>
  <w:num w:numId="10">
    <w:abstractNumId w:val="41"/>
  </w:num>
  <w:num w:numId="11">
    <w:abstractNumId w:val="3"/>
  </w:num>
  <w:num w:numId="12">
    <w:abstractNumId w:val="45"/>
  </w:num>
  <w:num w:numId="13">
    <w:abstractNumId w:val="20"/>
  </w:num>
  <w:num w:numId="14">
    <w:abstractNumId w:val="15"/>
  </w:num>
  <w:num w:numId="15">
    <w:abstractNumId w:val="4"/>
  </w:num>
  <w:num w:numId="16">
    <w:abstractNumId w:val="33"/>
  </w:num>
  <w:num w:numId="17">
    <w:abstractNumId w:val="44"/>
  </w:num>
  <w:num w:numId="18">
    <w:abstractNumId w:val="10"/>
  </w:num>
  <w:num w:numId="19">
    <w:abstractNumId w:val="39"/>
  </w:num>
  <w:num w:numId="20">
    <w:abstractNumId w:val="19"/>
  </w:num>
  <w:num w:numId="21">
    <w:abstractNumId w:val="36"/>
  </w:num>
  <w:num w:numId="22">
    <w:abstractNumId w:val="11"/>
  </w:num>
  <w:num w:numId="23">
    <w:abstractNumId w:val="32"/>
  </w:num>
  <w:num w:numId="24">
    <w:abstractNumId w:val="8"/>
  </w:num>
  <w:num w:numId="25">
    <w:abstractNumId w:val="27"/>
  </w:num>
  <w:num w:numId="26">
    <w:abstractNumId w:val="22"/>
  </w:num>
  <w:num w:numId="27">
    <w:abstractNumId w:val="46"/>
  </w:num>
  <w:num w:numId="28">
    <w:abstractNumId w:val="6"/>
  </w:num>
  <w:num w:numId="29">
    <w:abstractNumId w:val="0"/>
  </w:num>
  <w:num w:numId="30">
    <w:abstractNumId w:val="21"/>
  </w:num>
  <w:num w:numId="31">
    <w:abstractNumId w:val="7"/>
  </w:num>
  <w:num w:numId="32">
    <w:abstractNumId w:val="1"/>
  </w:num>
  <w:num w:numId="33">
    <w:abstractNumId w:val="25"/>
  </w:num>
  <w:num w:numId="34">
    <w:abstractNumId w:val="34"/>
  </w:num>
  <w:num w:numId="35">
    <w:abstractNumId w:val="14"/>
  </w:num>
  <w:num w:numId="36">
    <w:abstractNumId w:val="5"/>
  </w:num>
  <w:num w:numId="37">
    <w:abstractNumId w:val="28"/>
  </w:num>
  <w:num w:numId="38">
    <w:abstractNumId w:val="16"/>
  </w:num>
  <w:num w:numId="39">
    <w:abstractNumId w:val="23"/>
  </w:num>
  <w:num w:numId="40">
    <w:abstractNumId w:val="42"/>
  </w:num>
  <w:num w:numId="41">
    <w:abstractNumId w:val="38"/>
  </w:num>
  <w:num w:numId="42">
    <w:abstractNumId w:val="13"/>
  </w:num>
  <w:num w:numId="43">
    <w:abstractNumId w:val="29"/>
  </w:num>
  <w:num w:numId="44">
    <w:abstractNumId w:val="24"/>
  </w:num>
  <w:num w:numId="45">
    <w:abstractNumId w:val="12"/>
  </w:num>
  <w:num w:numId="46">
    <w:abstractNumId w:val="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3E11"/>
    <w:rsid w:val="000921C0"/>
    <w:rsid w:val="00092AE7"/>
    <w:rsid w:val="000A1888"/>
    <w:rsid w:val="000A70C0"/>
    <w:rsid w:val="000D466B"/>
    <w:rsid w:val="000E0C94"/>
    <w:rsid w:val="00177610"/>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839A8"/>
    <w:rsid w:val="00387449"/>
    <w:rsid w:val="00387F27"/>
    <w:rsid w:val="003C3A45"/>
    <w:rsid w:val="003C3FB5"/>
    <w:rsid w:val="003E328B"/>
    <w:rsid w:val="0041622A"/>
    <w:rsid w:val="004604D8"/>
    <w:rsid w:val="004703F0"/>
    <w:rsid w:val="004770A1"/>
    <w:rsid w:val="004874E9"/>
    <w:rsid w:val="004B7C24"/>
    <w:rsid w:val="004D42A2"/>
    <w:rsid w:val="004E018A"/>
    <w:rsid w:val="004F5FA5"/>
    <w:rsid w:val="00522C36"/>
    <w:rsid w:val="00541066"/>
    <w:rsid w:val="00562B3F"/>
    <w:rsid w:val="00586420"/>
    <w:rsid w:val="005D2B3F"/>
    <w:rsid w:val="005F115D"/>
    <w:rsid w:val="00612704"/>
    <w:rsid w:val="0064177C"/>
    <w:rsid w:val="00664BCD"/>
    <w:rsid w:val="006876A4"/>
    <w:rsid w:val="00691A2F"/>
    <w:rsid w:val="006930D7"/>
    <w:rsid w:val="0069418A"/>
    <w:rsid w:val="00712F13"/>
    <w:rsid w:val="0074149E"/>
    <w:rsid w:val="0075644E"/>
    <w:rsid w:val="00776EC0"/>
    <w:rsid w:val="00823F9A"/>
    <w:rsid w:val="00826CE3"/>
    <w:rsid w:val="00860855"/>
    <w:rsid w:val="00862359"/>
    <w:rsid w:val="00923AAF"/>
    <w:rsid w:val="00967B6C"/>
    <w:rsid w:val="009719FB"/>
    <w:rsid w:val="009935B7"/>
    <w:rsid w:val="009A53D0"/>
    <w:rsid w:val="009B6D3C"/>
    <w:rsid w:val="009F298D"/>
    <w:rsid w:val="009F61C5"/>
    <w:rsid w:val="00A229C5"/>
    <w:rsid w:val="00AA5BC5"/>
    <w:rsid w:val="00AE55FD"/>
    <w:rsid w:val="00B0289A"/>
    <w:rsid w:val="00B41590"/>
    <w:rsid w:val="00B5507B"/>
    <w:rsid w:val="00BD6197"/>
    <w:rsid w:val="00C11253"/>
    <w:rsid w:val="00C62067"/>
    <w:rsid w:val="00CD694C"/>
    <w:rsid w:val="00D1699C"/>
    <w:rsid w:val="00D51420"/>
    <w:rsid w:val="00D5625E"/>
    <w:rsid w:val="00D64D9B"/>
    <w:rsid w:val="00D839B7"/>
    <w:rsid w:val="00D906CF"/>
    <w:rsid w:val="00D96185"/>
    <w:rsid w:val="00DD4A50"/>
    <w:rsid w:val="00DF0877"/>
    <w:rsid w:val="00E07246"/>
    <w:rsid w:val="00E559DD"/>
    <w:rsid w:val="00ED3F28"/>
    <w:rsid w:val="00EF47D9"/>
    <w:rsid w:val="00F0026F"/>
    <w:rsid w:val="00F23303"/>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EAFEC-E244-4847-84B7-278B982F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2018-12-24T16:31:00Z</dcterms:created>
  <dcterms:modified xsi:type="dcterms:W3CDTF">2018-12-24T16:31:00Z</dcterms:modified>
</cp:coreProperties>
</file>